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9D" w:rsidRDefault="001C767B" w:rsidP="00FD3F8B">
      <w:pPr>
        <w:jc w:val="center"/>
        <w:rPr>
          <w:b/>
          <w:i/>
          <w:sz w:val="48"/>
          <w:szCs w:val="48"/>
        </w:rPr>
      </w:pPr>
      <w:r w:rsidRPr="00FD3F8B">
        <w:rPr>
          <w:b/>
          <w:i/>
          <w:sz w:val="48"/>
          <w:szCs w:val="48"/>
        </w:rPr>
        <w:t>Sample language on benefits of Inclusive Recreational Features</w:t>
      </w:r>
    </w:p>
    <w:p w:rsidR="00FD3F8B" w:rsidRDefault="00FD3F8B" w:rsidP="00FD3F8B">
      <w:pPr>
        <w:rPr>
          <w:rFonts w:ascii="Garamond" w:hAnsi="Garamond" w:cs="Times New Roman"/>
          <w:sz w:val="28"/>
          <w:szCs w:val="28"/>
        </w:rPr>
      </w:pPr>
      <w:r w:rsidRPr="0078495F">
        <w:rPr>
          <w:rFonts w:ascii="Garamond" w:hAnsi="Garamond" w:cs="Times New Roman"/>
          <w:b/>
          <w:sz w:val="28"/>
          <w:szCs w:val="28"/>
        </w:rPr>
        <w:t xml:space="preserve">Benefits: </w:t>
      </w:r>
      <w:r w:rsidRPr="0078495F">
        <w:rPr>
          <w:rFonts w:ascii="Garamond" w:hAnsi="Garamond" w:cs="Times New Roman"/>
          <w:sz w:val="28"/>
          <w:szCs w:val="28"/>
        </w:rPr>
        <w:t xml:space="preserve">Everyone needs regular recreation that develops skills, promotes good health, relieves stress, facilitates social interactions, and </w:t>
      </w:r>
      <w:r>
        <w:rPr>
          <w:rFonts w:ascii="Garamond" w:hAnsi="Garamond" w:cs="Times New Roman"/>
          <w:sz w:val="28"/>
          <w:szCs w:val="28"/>
        </w:rPr>
        <w:t>enhances perceived quality of life</w:t>
      </w:r>
      <w:r w:rsidRPr="0078495F">
        <w:rPr>
          <w:rFonts w:ascii="Garamond" w:hAnsi="Garamond" w:cs="Times New Roman"/>
          <w:sz w:val="28"/>
          <w:szCs w:val="28"/>
        </w:rPr>
        <w:t>.</w:t>
      </w:r>
      <w:r>
        <w:rPr>
          <w:rFonts w:ascii="Garamond" w:hAnsi="Garamond" w:cs="Times New Roman"/>
          <w:b/>
          <w:sz w:val="28"/>
          <w:szCs w:val="28"/>
        </w:rPr>
        <w:t xml:space="preserve">  </w:t>
      </w:r>
      <w:r>
        <w:rPr>
          <w:rFonts w:ascii="Garamond" w:hAnsi="Garamond" w:cs="Times New Roman"/>
          <w:sz w:val="28"/>
          <w:szCs w:val="28"/>
        </w:rPr>
        <w:t>Individuals derive many benefits from unstructured play including enhancement in cognitive, physical and emotional skills.  This structure</w:t>
      </w:r>
      <w:r w:rsidRPr="0078495F">
        <w:rPr>
          <w:rFonts w:ascii="Garamond" w:hAnsi="Garamond" w:cs="Times New Roman"/>
          <w:sz w:val="28"/>
          <w:szCs w:val="28"/>
        </w:rPr>
        <w:t xml:space="preserve"> will be accessible via wheelchair or other assistive device.</w:t>
      </w:r>
    </w:p>
    <w:p w:rsidR="00FD3F8B" w:rsidRDefault="00FD3F8B" w:rsidP="00FD3F8B">
      <w:pPr>
        <w:rPr>
          <w:rFonts w:ascii="Garamond" w:hAnsi="Garamond" w:cs="Times New Roman"/>
          <w:sz w:val="28"/>
          <w:szCs w:val="28"/>
        </w:rPr>
      </w:pPr>
      <w:r>
        <w:rPr>
          <w:rFonts w:ascii="Garamond" w:hAnsi="Garamond" w:cs="Times New Roman"/>
          <w:b/>
          <w:sz w:val="28"/>
          <w:szCs w:val="28"/>
        </w:rPr>
        <w:t>Benefits</w:t>
      </w:r>
      <w:r w:rsidRPr="0045446F">
        <w:rPr>
          <w:rFonts w:ascii="Garamond" w:hAnsi="Garamond" w:cs="Times New Roman"/>
          <w:b/>
          <w:sz w:val="28"/>
          <w:szCs w:val="28"/>
        </w:rPr>
        <w:t>:</w:t>
      </w:r>
      <w:r>
        <w:rPr>
          <w:rFonts w:ascii="Garamond" w:hAnsi="Garamond" w:cs="Times New Roman"/>
          <w:sz w:val="28"/>
          <w:szCs w:val="28"/>
        </w:rPr>
        <w:t xml:space="preserve"> </w:t>
      </w:r>
      <w:r w:rsidRPr="007F6A6E">
        <w:rPr>
          <w:rFonts w:ascii="Garamond" w:hAnsi="Garamond"/>
          <w:sz w:val="28"/>
          <w:szCs w:val="28"/>
        </w:rPr>
        <w:t xml:space="preserve">Leisure experiences promote opportunities for developing equity. Unlike many other environments within which people interact, leisure experiences promote opportunities for each individual to maximize her or his own interests and minimize competition. </w:t>
      </w:r>
      <w:r>
        <w:rPr>
          <w:rFonts w:ascii="Garamond" w:hAnsi="Garamond" w:cs="Times New Roman"/>
          <w:sz w:val="28"/>
          <w:szCs w:val="28"/>
        </w:rPr>
        <w:t>This structure enhances</w:t>
      </w:r>
      <w:r w:rsidRPr="007F6A6E">
        <w:rPr>
          <w:rFonts w:ascii="Garamond" w:hAnsi="Garamond" w:cs="Times New Roman"/>
          <w:sz w:val="28"/>
          <w:szCs w:val="28"/>
        </w:rPr>
        <w:t xml:space="preserve"> creative ability, motor skills, group interaction and hand-eye </w:t>
      </w:r>
      <w:r>
        <w:rPr>
          <w:rFonts w:ascii="Garamond" w:hAnsi="Garamond" w:cs="Times New Roman"/>
          <w:sz w:val="28"/>
          <w:szCs w:val="28"/>
        </w:rPr>
        <w:t xml:space="preserve">coordination.  </w:t>
      </w:r>
    </w:p>
    <w:p w:rsidR="00FD3F8B" w:rsidRPr="00E058AF" w:rsidRDefault="00FD3F8B" w:rsidP="00FD3F8B">
      <w:pPr>
        <w:rPr>
          <w:rFonts w:ascii="Garamond" w:hAnsi="Garamond" w:cs="Times New Roman"/>
          <w:sz w:val="28"/>
          <w:szCs w:val="28"/>
        </w:rPr>
      </w:pPr>
      <w:r>
        <w:rPr>
          <w:rFonts w:ascii="Garamond" w:hAnsi="Garamond" w:cs="Times New Roman"/>
          <w:b/>
          <w:sz w:val="28"/>
          <w:szCs w:val="28"/>
        </w:rPr>
        <w:t>Benefits</w:t>
      </w:r>
      <w:r w:rsidRPr="0045446F">
        <w:rPr>
          <w:rFonts w:ascii="Garamond" w:hAnsi="Garamond" w:cs="Times New Roman"/>
          <w:b/>
          <w:sz w:val="28"/>
          <w:szCs w:val="28"/>
        </w:rPr>
        <w:t>:</w:t>
      </w:r>
      <w:r>
        <w:rPr>
          <w:rFonts w:ascii="Garamond" w:hAnsi="Garamond" w:cs="Times New Roman"/>
          <w:sz w:val="28"/>
          <w:szCs w:val="28"/>
        </w:rPr>
        <w:t xml:space="preserve"> The viewing of this sculpture will provide a relaxing atmosphere, decreasing anxiety or stress levels within individuals.  This structure will be placed in an area to promote socialization opportunities.</w:t>
      </w:r>
    </w:p>
    <w:p w:rsidR="00FD3F8B" w:rsidRPr="005B6F90" w:rsidRDefault="00FD3F8B" w:rsidP="00FD3F8B">
      <w:pPr>
        <w:rPr>
          <w:rFonts w:ascii="Garamond" w:hAnsi="Garamond" w:cs="Times New Roman"/>
          <w:sz w:val="28"/>
          <w:szCs w:val="28"/>
        </w:rPr>
      </w:pPr>
      <w:r>
        <w:rPr>
          <w:rFonts w:ascii="Garamond" w:hAnsi="Garamond" w:cs="Times New Roman"/>
          <w:b/>
          <w:sz w:val="28"/>
          <w:szCs w:val="28"/>
        </w:rPr>
        <w:t>Benefits</w:t>
      </w:r>
      <w:r w:rsidRPr="007F6A6E">
        <w:rPr>
          <w:rFonts w:ascii="Garamond" w:hAnsi="Garamond" w:cs="Times New Roman"/>
          <w:b/>
          <w:sz w:val="28"/>
          <w:szCs w:val="28"/>
        </w:rPr>
        <w:t>:</w:t>
      </w:r>
      <w:r w:rsidRPr="007F6A6E">
        <w:rPr>
          <w:rFonts w:ascii="Garamond" w:hAnsi="Garamond" w:cs="Times New Roman"/>
          <w:sz w:val="28"/>
          <w:szCs w:val="28"/>
        </w:rPr>
        <w:t xml:space="preserve"> </w:t>
      </w:r>
      <w:r w:rsidRPr="007F6A6E">
        <w:rPr>
          <w:rFonts w:ascii="Garamond" w:hAnsi="Garamond"/>
          <w:sz w:val="28"/>
          <w:szCs w:val="28"/>
        </w:rPr>
        <w:t>Weight-bearing and strength-building activities help sustain bone mass and reduce the incidence of trauma-induced fractures (</w:t>
      </w:r>
      <w:proofErr w:type="spellStart"/>
      <w:r w:rsidRPr="007F6A6E">
        <w:rPr>
          <w:rFonts w:ascii="Garamond" w:hAnsi="Garamond"/>
          <w:sz w:val="28"/>
          <w:szCs w:val="28"/>
        </w:rPr>
        <w:t>Paffenbarger</w:t>
      </w:r>
      <w:proofErr w:type="spellEnd"/>
      <w:r w:rsidRPr="007F6A6E">
        <w:rPr>
          <w:rFonts w:ascii="Garamond" w:hAnsi="Garamond"/>
          <w:sz w:val="28"/>
          <w:szCs w:val="28"/>
        </w:rPr>
        <w:t xml:space="preserve">, Hyde, &amp; Dow, 1990).  Involvement in a physical recreation activity which results in increased lung capacity, reduced resting heart rates </w:t>
      </w:r>
      <w:r>
        <w:rPr>
          <w:rFonts w:ascii="Garamond" w:hAnsi="Garamond"/>
          <w:sz w:val="28"/>
          <w:szCs w:val="28"/>
        </w:rPr>
        <w:t>and lower blood pressure levels, and a</w:t>
      </w:r>
      <w:r w:rsidRPr="007F6A6E">
        <w:rPr>
          <w:rFonts w:ascii="Garamond" w:hAnsi="Garamond"/>
          <w:sz w:val="28"/>
          <w:szCs w:val="28"/>
        </w:rPr>
        <w:t xml:space="preserve"> perceived sense of freedom</w:t>
      </w:r>
      <w:r>
        <w:rPr>
          <w:rFonts w:ascii="Garamond" w:hAnsi="Garamond"/>
          <w:sz w:val="28"/>
          <w:szCs w:val="28"/>
        </w:rPr>
        <w:t>, independence, and autonomy</w:t>
      </w:r>
      <w:r w:rsidRPr="0045446F">
        <w:rPr>
          <w:rFonts w:ascii="Garamond" w:hAnsi="Garamond" w:cs="Times New Roman"/>
          <w:sz w:val="28"/>
          <w:szCs w:val="28"/>
        </w:rPr>
        <w:t xml:space="preserve">.  </w:t>
      </w:r>
    </w:p>
    <w:p w:rsidR="00FD3F8B" w:rsidRPr="00E058AF" w:rsidRDefault="00FD3F8B" w:rsidP="00FD3F8B">
      <w:pPr>
        <w:rPr>
          <w:rFonts w:ascii="Garamond" w:hAnsi="Garamond" w:cs="Times New Roman"/>
          <w:sz w:val="28"/>
          <w:szCs w:val="28"/>
        </w:rPr>
      </w:pPr>
      <w:r>
        <w:rPr>
          <w:rFonts w:ascii="Garamond" w:hAnsi="Garamond" w:cs="Times New Roman"/>
          <w:b/>
          <w:sz w:val="28"/>
          <w:szCs w:val="28"/>
        </w:rPr>
        <w:t>Benefits</w:t>
      </w:r>
      <w:r w:rsidRPr="007F6A6E">
        <w:rPr>
          <w:rFonts w:ascii="Garamond" w:hAnsi="Garamond" w:cs="Times New Roman"/>
          <w:b/>
          <w:sz w:val="28"/>
          <w:szCs w:val="28"/>
        </w:rPr>
        <w:t>:</w:t>
      </w:r>
      <w:r w:rsidRPr="007F6A6E">
        <w:rPr>
          <w:rFonts w:ascii="Garamond" w:hAnsi="Garamond" w:cs="Times New Roman"/>
          <w:sz w:val="28"/>
          <w:szCs w:val="28"/>
        </w:rPr>
        <w:t xml:space="preserve"> </w:t>
      </w:r>
      <w:r w:rsidRPr="007F6A6E">
        <w:rPr>
          <w:rFonts w:ascii="Garamond" w:hAnsi="Garamond"/>
          <w:sz w:val="28"/>
          <w:szCs w:val="28"/>
        </w:rPr>
        <w:t>Social integrati</w:t>
      </w:r>
      <w:r>
        <w:rPr>
          <w:rFonts w:ascii="Garamond" w:hAnsi="Garamond"/>
          <w:sz w:val="28"/>
          <w:szCs w:val="28"/>
        </w:rPr>
        <w:t xml:space="preserve">on of children and adults with </w:t>
      </w:r>
      <w:r w:rsidRPr="007F6A6E">
        <w:rPr>
          <w:rFonts w:ascii="Garamond" w:hAnsi="Garamond"/>
          <w:sz w:val="28"/>
          <w:szCs w:val="28"/>
        </w:rPr>
        <w:t>disabilities into community recreation programs offers the chance to develop a positive self-image through successful experiences and satisfying relationships with pee</w:t>
      </w:r>
      <w:r>
        <w:rPr>
          <w:rFonts w:ascii="Garamond" w:hAnsi="Garamond"/>
          <w:sz w:val="28"/>
          <w:szCs w:val="28"/>
        </w:rPr>
        <w:t>rs. I</w:t>
      </w:r>
      <w:r w:rsidRPr="007F6A6E">
        <w:rPr>
          <w:rFonts w:ascii="Garamond" w:hAnsi="Garamond"/>
          <w:sz w:val="28"/>
          <w:szCs w:val="28"/>
        </w:rPr>
        <w:t xml:space="preserve">ntegrated play opportunities are stimulating and highly motivating experiences for disabled children, offering them opportunities to imitate and model the play behavior of nondisabled peers. </w:t>
      </w:r>
    </w:p>
    <w:p w:rsidR="00FD3F8B" w:rsidRPr="00E058AF" w:rsidRDefault="00FD3F8B" w:rsidP="00FD3F8B">
      <w:pPr>
        <w:rPr>
          <w:rFonts w:ascii="Garamond" w:hAnsi="Garamond" w:cs="Times New Roman"/>
          <w:sz w:val="28"/>
          <w:szCs w:val="28"/>
        </w:rPr>
      </w:pPr>
      <w:r>
        <w:rPr>
          <w:rFonts w:ascii="Garamond" w:hAnsi="Garamond" w:cs="Times New Roman"/>
          <w:b/>
          <w:sz w:val="28"/>
          <w:szCs w:val="28"/>
        </w:rPr>
        <w:t>Benefits</w:t>
      </w:r>
      <w:r w:rsidRPr="007F6A6E">
        <w:rPr>
          <w:rFonts w:ascii="Garamond" w:hAnsi="Garamond" w:cs="Times New Roman"/>
          <w:b/>
          <w:sz w:val="28"/>
          <w:szCs w:val="28"/>
        </w:rPr>
        <w:t>:</w:t>
      </w:r>
      <w:r w:rsidRPr="007F6A6E">
        <w:rPr>
          <w:rFonts w:ascii="Garamond" w:hAnsi="Garamond" w:cs="Times New Roman"/>
          <w:sz w:val="28"/>
          <w:szCs w:val="28"/>
        </w:rPr>
        <w:t xml:space="preserve"> </w:t>
      </w:r>
      <w:r>
        <w:rPr>
          <w:rFonts w:ascii="Garamond" w:hAnsi="Garamond"/>
          <w:sz w:val="28"/>
          <w:szCs w:val="28"/>
        </w:rPr>
        <w:t xml:space="preserve">Climbing activities help to develop balance, spatial body awareness and hand eye coordination.  Physical activity imports overall muscle tone.  Fine motor skills in fingers and toes and gross motor skills in legs and arms are developed simultaneously by using this play component. </w:t>
      </w:r>
    </w:p>
    <w:p w:rsidR="00FD3F8B" w:rsidRPr="00E058AF" w:rsidRDefault="00FD3F8B" w:rsidP="00FD3F8B">
      <w:pPr>
        <w:rPr>
          <w:rFonts w:ascii="Garamond" w:hAnsi="Garamond" w:cs="Times New Roman"/>
          <w:sz w:val="28"/>
          <w:szCs w:val="28"/>
        </w:rPr>
      </w:pPr>
      <w:r>
        <w:rPr>
          <w:rFonts w:ascii="Garamond" w:hAnsi="Garamond" w:cs="Times New Roman"/>
          <w:b/>
          <w:sz w:val="28"/>
          <w:szCs w:val="28"/>
        </w:rPr>
        <w:t>Benefits</w:t>
      </w:r>
      <w:r w:rsidRPr="007F6A6E">
        <w:rPr>
          <w:rFonts w:ascii="Garamond" w:hAnsi="Garamond" w:cs="Times New Roman"/>
          <w:b/>
          <w:sz w:val="28"/>
          <w:szCs w:val="28"/>
        </w:rPr>
        <w:t>:</w:t>
      </w:r>
      <w:r w:rsidRPr="007F6A6E">
        <w:rPr>
          <w:rFonts w:ascii="Garamond" w:hAnsi="Garamond" w:cs="Times New Roman"/>
          <w:sz w:val="28"/>
          <w:szCs w:val="28"/>
        </w:rPr>
        <w:t xml:space="preserve"> </w:t>
      </w:r>
      <w:r>
        <w:rPr>
          <w:rFonts w:ascii="Garamond" w:hAnsi="Garamond"/>
          <w:sz w:val="28"/>
          <w:szCs w:val="28"/>
        </w:rPr>
        <w:t>P</w:t>
      </w:r>
      <w:r w:rsidRPr="00AB271E">
        <w:rPr>
          <w:rFonts w:ascii="Garamond" w:hAnsi="Garamond"/>
          <w:sz w:val="28"/>
          <w:szCs w:val="28"/>
        </w:rPr>
        <w:t xml:space="preserve">hysical recreation activities are known to reduce the symptoms of mild or moderate depression and anxiety through improved self-image, social skills, and mental health (Taylor, </w:t>
      </w:r>
      <w:proofErr w:type="spellStart"/>
      <w:r w:rsidRPr="00AB271E">
        <w:rPr>
          <w:rFonts w:ascii="Garamond" w:hAnsi="Garamond"/>
          <w:sz w:val="28"/>
          <w:szCs w:val="28"/>
        </w:rPr>
        <w:t>Sallis</w:t>
      </w:r>
      <w:proofErr w:type="spellEnd"/>
      <w:r w:rsidRPr="00AB271E">
        <w:rPr>
          <w:rFonts w:ascii="Garamond" w:hAnsi="Garamond"/>
          <w:sz w:val="28"/>
          <w:szCs w:val="28"/>
        </w:rPr>
        <w:t xml:space="preserve">, &amp; Needle, 1985). </w:t>
      </w:r>
    </w:p>
    <w:p w:rsidR="00FD3F8B" w:rsidRPr="00E058AF" w:rsidRDefault="00FD3F8B" w:rsidP="00FD3F8B">
      <w:pPr>
        <w:rPr>
          <w:rFonts w:ascii="Garamond" w:hAnsi="Garamond" w:cs="Times New Roman"/>
          <w:sz w:val="28"/>
          <w:szCs w:val="28"/>
        </w:rPr>
      </w:pPr>
      <w:r w:rsidRPr="0045446F">
        <w:rPr>
          <w:rFonts w:ascii="Garamond" w:hAnsi="Garamond" w:cs="Times New Roman"/>
          <w:b/>
          <w:sz w:val="28"/>
          <w:szCs w:val="28"/>
        </w:rPr>
        <w:lastRenderedPageBreak/>
        <w:t>Benefits</w:t>
      </w:r>
      <w:r w:rsidRPr="007F6A6E">
        <w:rPr>
          <w:rFonts w:ascii="Garamond" w:hAnsi="Garamond" w:cs="Times New Roman"/>
          <w:b/>
          <w:sz w:val="28"/>
          <w:szCs w:val="28"/>
        </w:rPr>
        <w:t>:</w:t>
      </w:r>
      <w:r w:rsidRPr="007F6A6E">
        <w:rPr>
          <w:rFonts w:ascii="Garamond" w:hAnsi="Garamond" w:cs="Times New Roman"/>
          <w:sz w:val="28"/>
          <w:szCs w:val="28"/>
        </w:rPr>
        <w:t xml:space="preserve"> </w:t>
      </w:r>
      <w:r>
        <w:rPr>
          <w:rFonts w:ascii="Garamond" w:hAnsi="Garamond" w:cs="Times New Roman"/>
          <w:sz w:val="28"/>
          <w:szCs w:val="28"/>
        </w:rPr>
        <w:t xml:space="preserve">Moderate physical recreation activity benefits include a </w:t>
      </w:r>
      <w:r w:rsidRPr="00AB271E">
        <w:rPr>
          <w:rFonts w:ascii="Garamond" w:hAnsi="Garamond" w:cs="Times New Roman"/>
          <w:sz w:val="28"/>
          <w:szCs w:val="28"/>
        </w:rPr>
        <w:t>perceived sense of freed</w:t>
      </w:r>
      <w:r>
        <w:rPr>
          <w:rFonts w:ascii="Garamond" w:hAnsi="Garamond" w:cs="Times New Roman"/>
          <w:sz w:val="28"/>
          <w:szCs w:val="28"/>
        </w:rPr>
        <w:t xml:space="preserve">om, independence, and autonomy, </w:t>
      </w:r>
      <w:r w:rsidRPr="00AB271E">
        <w:rPr>
          <w:rFonts w:ascii="Garamond" w:hAnsi="Garamond" w:cs="Times New Roman"/>
          <w:sz w:val="28"/>
          <w:szCs w:val="28"/>
        </w:rPr>
        <w:t>enhanced self-competence through improved sense of self-worth, self</w:t>
      </w:r>
      <w:r>
        <w:rPr>
          <w:rFonts w:ascii="Garamond" w:hAnsi="Garamond" w:cs="Times New Roman"/>
          <w:sz w:val="28"/>
          <w:szCs w:val="28"/>
        </w:rPr>
        <w:t>-reliance, and self-confidence, and a heightened</w:t>
      </w:r>
      <w:r w:rsidRPr="00AB271E">
        <w:rPr>
          <w:rFonts w:ascii="Garamond" w:hAnsi="Garamond" w:cs="Times New Roman"/>
          <w:sz w:val="28"/>
          <w:szCs w:val="28"/>
        </w:rPr>
        <w:t xml:space="preserve"> ability to socialize with others, including great</w:t>
      </w:r>
      <w:r>
        <w:rPr>
          <w:rFonts w:ascii="Garamond" w:hAnsi="Garamond" w:cs="Times New Roman"/>
          <w:sz w:val="28"/>
          <w:szCs w:val="28"/>
        </w:rPr>
        <w:t xml:space="preserve">er tolerance and understanding.  </w:t>
      </w:r>
    </w:p>
    <w:p w:rsidR="00FD3F8B" w:rsidRDefault="00FD3F8B" w:rsidP="00FD3F8B">
      <w:pPr>
        <w:rPr>
          <w:rFonts w:ascii="Garamond" w:hAnsi="Garamond" w:cs="Times New Roman"/>
          <w:sz w:val="28"/>
          <w:szCs w:val="28"/>
        </w:rPr>
      </w:pPr>
      <w:r>
        <w:rPr>
          <w:rFonts w:ascii="Garamond" w:hAnsi="Garamond" w:cs="Times New Roman"/>
          <w:b/>
          <w:sz w:val="28"/>
          <w:szCs w:val="28"/>
        </w:rPr>
        <w:t>Benefits</w:t>
      </w:r>
      <w:r w:rsidRPr="007F6A6E">
        <w:rPr>
          <w:rFonts w:ascii="Garamond" w:hAnsi="Garamond" w:cs="Times New Roman"/>
          <w:b/>
          <w:sz w:val="28"/>
          <w:szCs w:val="28"/>
        </w:rPr>
        <w:t>:</w:t>
      </w:r>
      <w:r w:rsidRPr="007F6A6E">
        <w:rPr>
          <w:rFonts w:ascii="Garamond" w:hAnsi="Garamond" w:cs="Times New Roman"/>
          <w:sz w:val="28"/>
          <w:szCs w:val="28"/>
        </w:rPr>
        <w:t xml:space="preserve"> </w:t>
      </w:r>
      <w:r w:rsidRPr="000B3774">
        <w:rPr>
          <w:rFonts w:ascii="Garamond" w:hAnsi="Garamond" w:cs="Times New Roman"/>
          <w:sz w:val="28"/>
          <w:szCs w:val="28"/>
        </w:rPr>
        <w:t xml:space="preserve">Activities that fill leisure time, performed within a group, strengthen social support ties </w:t>
      </w:r>
      <w:r>
        <w:rPr>
          <w:rFonts w:ascii="Garamond" w:hAnsi="Garamond" w:cs="Times New Roman"/>
          <w:sz w:val="28"/>
          <w:szCs w:val="28"/>
        </w:rPr>
        <w:t>known to negate stress</w:t>
      </w:r>
      <w:r w:rsidRPr="000B3774">
        <w:rPr>
          <w:rFonts w:ascii="Garamond" w:hAnsi="Garamond" w:cs="Times New Roman"/>
          <w:sz w:val="28"/>
          <w:szCs w:val="28"/>
        </w:rPr>
        <w:t>.</w:t>
      </w:r>
      <w:r>
        <w:rPr>
          <w:rFonts w:ascii="Garamond" w:hAnsi="Garamond" w:cs="Times New Roman"/>
          <w:sz w:val="28"/>
          <w:szCs w:val="28"/>
        </w:rPr>
        <w:t xml:space="preserve">  </w:t>
      </w:r>
      <w:r w:rsidRPr="000B3774">
        <w:rPr>
          <w:rFonts w:ascii="Garamond" w:hAnsi="Garamond" w:cs="Times New Roman"/>
          <w:sz w:val="28"/>
          <w:szCs w:val="28"/>
        </w:rPr>
        <w:t>Social integration of childre</w:t>
      </w:r>
      <w:r>
        <w:rPr>
          <w:rFonts w:ascii="Garamond" w:hAnsi="Garamond" w:cs="Times New Roman"/>
          <w:sz w:val="28"/>
          <w:szCs w:val="28"/>
        </w:rPr>
        <w:t xml:space="preserve">n and adults with </w:t>
      </w:r>
      <w:r w:rsidRPr="000B3774">
        <w:rPr>
          <w:rFonts w:ascii="Garamond" w:hAnsi="Garamond" w:cs="Times New Roman"/>
          <w:sz w:val="28"/>
          <w:szCs w:val="28"/>
        </w:rPr>
        <w:t xml:space="preserve">disabilities into community recreation offers the chance to develop a positive self-image through successful experiences and satisfying relationships with peers. </w:t>
      </w:r>
    </w:p>
    <w:p w:rsidR="00FD3F8B" w:rsidRDefault="00FD3F8B" w:rsidP="00FD3F8B">
      <w:pPr>
        <w:rPr>
          <w:rFonts w:ascii="Garamond" w:hAnsi="Garamond" w:cs="Times New Roman"/>
          <w:sz w:val="28"/>
          <w:szCs w:val="28"/>
        </w:rPr>
      </w:pPr>
      <w:r>
        <w:rPr>
          <w:rFonts w:ascii="Garamond" w:hAnsi="Garamond" w:cs="Times New Roman"/>
          <w:b/>
          <w:sz w:val="28"/>
          <w:szCs w:val="28"/>
        </w:rPr>
        <w:t>Benefits</w:t>
      </w:r>
      <w:r w:rsidRPr="007F6A6E">
        <w:rPr>
          <w:rFonts w:ascii="Garamond" w:hAnsi="Garamond" w:cs="Times New Roman"/>
          <w:b/>
          <w:sz w:val="28"/>
          <w:szCs w:val="28"/>
        </w:rPr>
        <w:t>:</w:t>
      </w:r>
      <w:r w:rsidRPr="007F6A6E">
        <w:rPr>
          <w:rFonts w:ascii="Garamond" w:hAnsi="Garamond" w:cs="Times New Roman"/>
          <w:sz w:val="28"/>
          <w:szCs w:val="28"/>
        </w:rPr>
        <w:t xml:space="preserve"> </w:t>
      </w:r>
      <w:r>
        <w:rPr>
          <w:rFonts w:ascii="Garamond" w:hAnsi="Garamond" w:cs="Times New Roman"/>
          <w:sz w:val="28"/>
          <w:szCs w:val="28"/>
        </w:rPr>
        <w:t xml:space="preserve">Areas of individual play provide opportunities for </w:t>
      </w:r>
      <w:r w:rsidRPr="000B3774">
        <w:rPr>
          <w:rFonts w:ascii="Garamond" w:hAnsi="Garamond" w:cs="Times New Roman"/>
          <w:sz w:val="28"/>
          <w:szCs w:val="28"/>
        </w:rPr>
        <w:t>improved expressions of an</w:t>
      </w:r>
      <w:r>
        <w:rPr>
          <w:rFonts w:ascii="Garamond" w:hAnsi="Garamond" w:cs="Times New Roman"/>
          <w:sz w:val="28"/>
          <w:szCs w:val="28"/>
        </w:rPr>
        <w:t xml:space="preserve">d reflection on personal ideals, </w:t>
      </w:r>
      <w:r w:rsidRPr="000B3774">
        <w:rPr>
          <w:rFonts w:ascii="Garamond" w:hAnsi="Garamond" w:cs="Times New Roman"/>
          <w:sz w:val="28"/>
          <w:szCs w:val="28"/>
        </w:rPr>
        <w:t>more balanced competitiveness and a more positive outlook on life (Academy of Leisure Sciences &amp; Driver, 1994).</w:t>
      </w:r>
      <w:r>
        <w:rPr>
          <w:rFonts w:ascii="Garamond" w:hAnsi="Garamond" w:cs="Times New Roman"/>
          <w:sz w:val="28"/>
          <w:szCs w:val="28"/>
        </w:rPr>
        <w:t xml:space="preserve">  </w:t>
      </w:r>
    </w:p>
    <w:p w:rsidR="00FD3F8B" w:rsidRDefault="00FD3F8B" w:rsidP="00FD3F8B">
      <w:pPr>
        <w:rPr>
          <w:rFonts w:ascii="Garamond" w:hAnsi="Garamond" w:cs="Times New Roman"/>
          <w:sz w:val="28"/>
          <w:szCs w:val="28"/>
        </w:rPr>
      </w:pPr>
      <w:r w:rsidRPr="0045446F">
        <w:rPr>
          <w:rFonts w:ascii="Garamond" w:hAnsi="Garamond" w:cs="Times New Roman"/>
          <w:b/>
          <w:sz w:val="28"/>
          <w:szCs w:val="28"/>
        </w:rPr>
        <w:t>Benefits</w:t>
      </w:r>
      <w:r w:rsidRPr="007F6A6E">
        <w:rPr>
          <w:rFonts w:ascii="Garamond" w:hAnsi="Garamond" w:cs="Times New Roman"/>
          <w:b/>
          <w:sz w:val="28"/>
          <w:szCs w:val="28"/>
        </w:rPr>
        <w:t>:</w:t>
      </w:r>
      <w:r w:rsidRPr="007F6A6E">
        <w:rPr>
          <w:rFonts w:ascii="Garamond" w:hAnsi="Garamond" w:cs="Times New Roman"/>
          <w:sz w:val="28"/>
          <w:szCs w:val="28"/>
        </w:rPr>
        <w:t xml:space="preserve"> </w:t>
      </w:r>
      <w:r>
        <w:rPr>
          <w:rFonts w:ascii="Garamond" w:hAnsi="Garamond" w:cs="Times New Roman"/>
          <w:sz w:val="28"/>
          <w:szCs w:val="28"/>
        </w:rPr>
        <w:t xml:space="preserve">Among the positive </w:t>
      </w:r>
      <w:r w:rsidRPr="00FB3B26">
        <w:rPr>
          <w:rFonts w:ascii="Garamond" w:hAnsi="Garamond" w:cs="Times New Roman"/>
          <w:sz w:val="28"/>
          <w:szCs w:val="28"/>
        </w:rPr>
        <w:t>outcomes</w:t>
      </w:r>
      <w:r>
        <w:rPr>
          <w:rFonts w:ascii="Garamond" w:hAnsi="Garamond" w:cs="Times New Roman"/>
          <w:sz w:val="28"/>
          <w:szCs w:val="28"/>
        </w:rPr>
        <w:t xml:space="preserve"> of physical exertion</w:t>
      </w:r>
      <w:r w:rsidRPr="00FB3B26">
        <w:rPr>
          <w:rFonts w:ascii="Garamond" w:hAnsi="Garamond" w:cs="Times New Roman"/>
          <w:sz w:val="28"/>
          <w:szCs w:val="28"/>
        </w:rPr>
        <w:t xml:space="preserve"> are improvements in physical health status, psychosocial status, cognitive status, and an improved ability to deal with life, recreation, and community activities. - See more at: </w:t>
      </w:r>
      <w:hyperlink r:id="rId4" w:anchor="sthash.Pk5phchE.dpuf" w:history="1">
        <w:r w:rsidRPr="00073E4C">
          <w:rPr>
            <w:rStyle w:val="Hyperlink"/>
            <w:rFonts w:ascii="Garamond" w:hAnsi="Garamond" w:cs="Times New Roman"/>
            <w:sz w:val="28"/>
            <w:szCs w:val="28"/>
          </w:rPr>
          <w:t>http://source.southuniversity.edu/the-benefits-of-therapeutic-outdoor-recreation-102985.aspx#sthash.Pk5phchE.dpuf</w:t>
        </w:r>
      </w:hyperlink>
      <w:r>
        <w:rPr>
          <w:rFonts w:ascii="Garamond" w:hAnsi="Garamond" w:cs="Times New Roman"/>
          <w:sz w:val="28"/>
          <w:szCs w:val="28"/>
        </w:rPr>
        <w:t xml:space="preserve">.  </w:t>
      </w:r>
    </w:p>
    <w:p w:rsidR="00FD3F8B" w:rsidRDefault="00FD3F8B" w:rsidP="00FD3F8B">
      <w:pPr>
        <w:rPr>
          <w:rFonts w:ascii="Garamond" w:hAnsi="Garamond" w:cs="Times New Roman"/>
          <w:sz w:val="28"/>
          <w:szCs w:val="28"/>
        </w:rPr>
      </w:pPr>
      <w:r>
        <w:rPr>
          <w:rFonts w:ascii="Garamond" w:hAnsi="Garamond" w:cs="Times New Roman"/>
          <w:b/>
          <w:sz w:val="28"/>
          <w:szCs w:val="28"/>
        </w:rPr>
        <w:t>Benefits</w:t>
      </w:r>
      <w:r w:rsidRPr="007F6A6E">
        <w:rPr>
          <w:rFonts w:ascii="Garamond" w:hAnsi="Garamond" w:cs="Times New Roman"/>
          <w:b/>
          <w:sz w:val="28"/>
          <w:szCs w:val="28"/>
        </w:rPr>
        <w:t>:</w:t>
      </w:r>
      <w:r w:rsidRPr="007F6A6E">
        <w:rPr>
          <w:rFonts w:ascii="Garamond" w:hAnsi="Garamond" w:cs="Times New Roman"/>
          <w:sz w:val="28"/>
          <w:szCs w:val="28"/>
        </w:rPr>
        <w:t xml:space="preserve"> </w:t>
      </w:r>
      <w:r w:rsidRPr="001750E7">
        <w:rPr>
          <w:rFonts w:ascii="Garamond" w:hAnsi="Garamond" w:cs="Times New Roman"/>
          <w:sz w:val="28"/>
          <w:szCs w:val="28"/>
        </w:rPr>
        <w:t>“From the social aspect, people need interaction with each other to find harmony and balance with their lives and with each other,” Peterson states. “This is very important for people suffering with disabilities, because of the restrictions imposed upon them by their disabilities.”</w:t>
      </w:r>
      <w:r>
        <w:rPr>
          <w:rFonts w:ascii="Garamond" w:hAnsi="Garamond" w:cs="Times New Roman"/>
          <w:sz w:val="28"/>
          <w:szCs w:val="28"/>
        </w:rPr>
        <w:t xml:space="preserve"> (Dr. A. Ronald Peterson, South University, 2012). </w:t>
      </w:r>
      <w:r w:rsidRPr="001750E7">
        <w:rPr>
          <w:rFonts w:ascii="Garamond" w:hAnsi="Garamond" w:cs="Times New Roman"/>
          <w:sz w:val="28"/>
          <w:szCs w:val="28"/>
        </w:rPr>
        <w:t xml:space="preserve"> </w:t>
      </w:r>
      <w:r>
        <w:rPr>
          <w:rFonts w:ascii="Garamond" w:hAnsi="Garamond" w:cs="Times New Roman"/>
          <w:sz w:val="28"/>
          <w:szCs w:val="28"/>
        </w:rPr>
        <w:t xml:space="preserve">The </w:t>
      </w:r>
      <w:r w:rsidRPr="001750E7">
        <w:rPr>
          <w:rFonts w:ascii="Garamond" w:hAnsi="Garamond" w:cs="Times New Roman"/>
          <w:sz w:val="28"/>
          <w:szCs w:val="28"/>
        </w:rPr>
        <w:t>philosophies of empowerment, inclu</w:t>
      </w:r>
      <w:r>
        <w:rPr>
          <w:rFonts w:ascii="Garamond" w:hAnsi="Garamond" w:cs="Times New Roman"/>
          <w:sz w:val="28"/>
          <w:szCs w:val="28"/>
        </w:rPr>
        <w:t>sion, and controlled risk help children</w:t>
      </w:r>
      <w:r w:rsidRPr="001750E7">
        <w:rPr>
          <w:rFonts w:ascii="Garamond" w:hAnsi="Garamond" w:cs="Times New Roman"/>
          <w:sz w:val="28"/>
          <w:szCs w:val="28"/>
        </w:rPr>
        <w:t xml:space="preserve"> to grow developmentally. </w:t>
      </w:r>
      <w:r>
        <w:rPr>
          <w:rFonts w:ascii="Garamond" w:hAnsi="Garamond" w:cs="Times New Roman"/>
          <w:sz w:val="28"/>
          <w:szCs w:val="28"/>
        </w:rPr>
        <w:t xml:space="preserve"> </w:t>
      </w:r>
    </w:p>
    <w:p w:rsidR="00FD3F8B" w:rsidRDefault="00FD3F8B" w:rsidP="00FD3F8B">
      <w:pPr>
        <w:rPr>
          <w:rFonts w:ascii="Garamond" w:hAnsi="Garamond" w:cs="Times New Roman"/>
          <w:sz w:val="28"/>
          <w:szCs w:val="28"/>
        </w:rPr>
      </w:pPr>
      <w:r w:rsidRPr="00FD3F8B">
        <w:rPr>
          <w:rFonts w:ascii="Garamond" w:hAnsi="Garamond" w:cs="Times New Roman"/>
          <w:b/>
          <w:sz w:val="28"/>
          <w:szCs w:val="28"/>
        </w:rPr>
        <w:t>Benefits:</w:t>
      </w:r>
      <w:r>
        <w:rPr>
          <w:rFonts w:ascii="Garamond" w:hAnsi="Garamond" w:cs="Times New Roman"/>
          <w:sz w:val="28"/>
          <w:szCs w:val="28"/>
        </w:rPr>
        <w:t xml:space="preserve"> </w:t>
      </w:r>
      <w:r w:rsidRPr="001750E7">
        <w:rPr>
          <w:rFonts w:ascii="Garamond" w:hAnsi="Garamond" w:cs="Times New Roman"/>
          <w:sz w:val="28"/>
          <w:szCs w:val="28"/>
        </w:rPr>
        <w:t xml:space="preserve">When the recreation activity experience has captivated the participant, this individual brings particular personality styles of learning, motivation, and expectations about the experience to the setting. The person faced with a specific environment, interpreted by the person or not, promotes one or more learning experiences. </w:t>
      </w:r>
      <w:r w:rsidRPr="00AB271E">
        <w:rPr>
          <w:rFonts w:ascii="Garamond" w:hAnsi="Garamond" w:cs="Times New Roman"/>
          <w:sz w:val="28"/>
          <w:szCs w:val="28"/>
        </w:rPr>
        <w:t xml:space="preserve">This </w:t>
      </w:r>
      <w:r>
        <w:rPr>
          <w:rFonts w:ascii="Garamond" w:hAnsi="Garamond" w:cs="Times New Roman"/>
          <w:sz w:val="28"/>
          <w:szCs w:val="28"/>
        </w:rPr>
        <w:t>structure will be accessible via wheelchair or other assistive device.</w:t>
      </w:r>
    </w:p>
    <w:p w:rsidR="00FD3F8B" w:rsidRDefault="00FD3F8B" w:rsidP="00FD3F8B">
      <w:pPr>
        <w:rPr>
          <w:rFonts w:ascii="Garamond" w:hAnsi="Garamond" w:cs="Times New Roman"/>
          <w:sz w:val="28"/>
          <w:szCs w:val="28"/>
        </w:rPr>
      </w:pPr>
      <w:r w:rsidRPr="0045446F">
        <w:rPr>
          <w:rFonts w:ascii="Garamond" w:hAnsi="Garamond" w:cs="Times New Roman"/>
          <w:b/>
          <w:sz w:val="28"/>
          <w:szCs w:val="28"/>
        </w:rPr>
        <w:t>Benefits</w:t>
      </w:r>
      <w:r w:rsidRPr="007F6A6E">
        <w:rPr>
          <w:rFonts w:ascii="Garamond" w:hAnsi="Garamond" w:cs="Times New Roman"/>
          <w:b/>
          <w:sz w:val="28"/>
          <w:szCs w:val="28"/>
        </w:rPr>
        <w:t>:</w:t>
      </w:r>
      <w:r w:rsidRPr="007F6A6E">
        <w:rPr>
          <w:rFonts w:ascii="Garamond" w:hAnsi="Garamond" w:cs="Times New Roman"/>
          <w:sz w:val="28"/>
          <w:szCs w:val="28"/>
        </w:rPr>
        <w:t xml:space="preserve"> </w:t>
      </w:r>
      <w:r w:rsidRPr="00FB3B26">
        <w:rPr>
          <w:rFonts w:ascii="Garamond" w:hAnsi="Garamond" w:cs="Times New Roman"/>
          <w:sz w:val="28"/>
          <w:szCs w:val="28"/>
        </w:rPr>
        <w:t>“From the social aspect, people need interaction with each other to find harmony and balance with the</w:t>
      </w:r>
      <w:r>
        <w:rPr>
          <w:rFonts w:ascii="Garamond" w:hAnsi="Garamond" w:cs="Times New Roman"/>
          <w:sz w:val="28"/>
          <w:szCs w:val="28"/>
        </w:rPr>
        <w:t xml:space="preserve">ir lives and with each other. </w:t>
      </w:r>
      <w:r w:rsidRPr="00FB3B26">
        <w:rPr>
          <w:rFonts w:ascii="Garamond" w:hAnsi="Garamond" w:cs="Times New Roman"/>
          <w:sz w:val="28"/>
          <w:szCs w:val="28"/>
        </w:rPr>
        <w:t>This is very important for people suffering with disabilities, because of the restrictions imposed upon them by their disabilities.” (Dr. A. Ronald Pet</w:t>
      </w:r>
      <w:r>
        <w:rPr>
          <w:rFonts w:ascii="Garamond" w:hAnsi="Garamond" w:cs="Times New Roman"/>
          <w:sz w:val="28"/>
          <w:szCs w:val="28"/>
        </w:rPr>
        <w:t>erson, South University, 2012 - s</w:t>
      </w:r>
      <w:r w:rsidRPr="00FB3B26">
        <w:rPr>
          <w:rFonts w:ascii="Garamond" w:hAnsi="Garamond" w:cs="Times New Roman"/>
          <w:sz w:val="28"/>
          <w:szCs w:val="28"/>
        </w:rPr>
        <w:t xml:space="preserve">ee more at: </w:t>
      </w:r>
      <w:hyperlink r:id="rId5" w:anchor="sthash.Pk5phchE.dpuf" w:history="1">
        <w:r w:rsidRPr="00073E4C">
          <w:rPr>
            <w:rStyle w:val="Hyperlink"/>
            <w:rFonts w:ascii="Garamond" w:hAnsi="Garamond" w:cs="Times New Roman"/>
            <w:sz w:val="28"/>
            <w:szCs w:val="28"/>
          </w:rPr>
          <w:t>http://source.southuniversity.edu/the-benefits-of-therapeutic-outdoor-recreation-102985.aspx#sthash.Pk5phchE.dpuf</w:t>
        </w:r>
      </w:hyperlink>
      <w:r>
        <w:rPr>
          <w:rFonts w:ascii="Garamond" w:hAnsi="Garamond" w:cs="Times New Roman"/>
          <w:sz w:val="28"/>
          <w:szCs w:val="28"/>
        </w:rPr>
        <w:t xml:space="preserve">.)  </w:t>
      </w:r>
      <w:r w:rsidRPr="00AB271E">
        <w:rPr>
          <w:rFonts w:ascii="Garamond" w:hAnsi="Garamond" w:cs="Times New Roman"/>
          <w:sz w:val="28"/>
          <w:szCs w:val="28"/>
        </w:rPr>
        <w:t xml:space="preserve">This </w:t>
      </w:r>
      <w:r>
        <w:rPr>
          <w:rFonts w:ascii="Garamond" w:hAnsi="Garamond" w:cs="Times New Roman"/>
          <w:sz w:val="28"/>
          <w:szCs w:val="28"/>
        </w:rPr>
        <w:t>structure will be accessible via wheelchair or other assistive device.</w:t>
      </w:r>
    </w:p>
    <w:p w:rsidR="00FD3F8B" w:rsidRDefault="00FD3F8B" w:rsidP="00FD3F8B">
      <w:pPr>
        <w:rPr>
          <w:rFonts w:ascii="Garamond" w:hAnsi="Garamond" w:cs="Times New Roman"/>
          <w:sz w:val="28"/>
          <w:szCs w:val="28"/>
        </w:rPr>
      </w:pPr>
      <w:r w:rsidRPr="0045446F">
        <w:rPr>
          <w:rFonts w:ascii="Garamond" w:hAnsi="Garamond" w:cs="Times New Roman"/>
          <w:b/>
          <w:sz w:val="28"/>
          <w:szCs w:val="28"/>
        </w:rPr>
        <w:lastRenderedPageBreak/>
        <w:t>Benefits</w:t>
      </w:r>
      <w:r w:rsidRPr="007F6A6E">
        <w:rPr>
          <w:rFonts w:ascii="Garamond" w:hAnsi="Garamond" w:cs="Times New Roman"/>
          <w:b/>
          <w:sz w:val="28"/>
          <w:szCs w:val="28"/>
        </w:rPr>
        <w:t>:</w:t>
      </w:r>
      <w:r w:rsidRPr="007F6A6E">
        <w:rPr>
          <w:rFonts w:ascii="Garamond" w:hAnsi="Garamond" w:cs="Times New Roman"/>
          <w:sz w:val="28"/>
          <w:szCs w:val="28"/>
        </w:rPr>
        <w:t xml:space="preserve"> </w:t>
      </w:r>
      <w:r w:rsidRPr="00FB3B26">
        <w:rPr>
          <w:rFonts w:ascii="Garamond" w:hAnsi="Garamond" w:cs="Times New Roman"/>
          <w:sz w:val="28"/>
          <w:szCs w:val="28"/>
        </w:rPr>
        <w:t>Music therapy is an effective educational and therapeutic tool for both children and adults with forms of disabilities.</w:t>
      </w:r>
      <w:r>
        <w:rPr>
          <w:rFonts w:ascii="Garamond" w:hAnsi="Garamond" w:cs="Times New Roman"/>
          <w:sz w:val="28"/>
          <w:szCs w:val="28"/>
        </w:rPr>
        <w:t xml:space="preserve">  </w:t>
      </w:r>
      <w:r w:rsidRPr="00FB3B26">
        <w:rPr>
          <w:rFonts w:ascii="Garamond" w:hAnsi="Garamond" w:cs="Times New Roman"/>
          <w:sz w:val="28"/>
          <w:szCs w:val="28"/>
        </w:rPr>
        <w:t>It is</w:t>
      </w:r>
      <w:r>
        <w:rPr>
          <w:rFonts w:ascii="Garamond" w:hAnsi="Garamond" w:cs="Times New Roman"/>
          <w:sz w:val="28"/>
          <w:szCs w:val="28"/>
        </w:rPr>
        <w:t xml:space="preserve"> an important learning tool and</w:t>
      </w:r>
      <w:r w:rsidRPr="00FB3B26">
        <w:rPr>
          <w:rFonts w:ascii="Garamond" w:hAnsi="Garamond" w:cs="Times New Roman"/>
          <w:sz w:val="28"/>
          <w:szCs w:val="28"/>
        </w:rPr>
        <w:t xml:space="preserve"> provides significant memorization assistance. </w:t>
      </w:r>
      <w:r w:rsidRPr="00AB271E">
        <w:rPr>
          <w:rFonts w:ascii="Garamond" w:hAnsi="Garamond" w:cs="Times New Roman"/>
          <w:sz w:val="28"/>
          <w:szCs w:val="28"/>
        </w:rPr>
        <w:t xml:space="preserve">This </w:t>
      </w:r>
      <w:r>
        <w:rPr>
          <w:rFonts w:ascii="Garamond" w:hAnsi="Garamond" w:cs="Times New Roman"/>
          <w:sz w:val="28"/>
          <w:szCs w:val="28"/>
        </w:rPr>
        <w:t>structure will be accessible via wheelchair or other assistive device.</w:t>
      </w:r>
    </w:p>
    <w:p w:rsidR="00FD3F8B" w:rsidRPr="00E058AF" w:rsidRDefault="00FD3F8B" w:rsidP="00FD3F8B">
      <w:pPr>
        <w:rPr>
          <w:rFonts w:ascii="Garamond" w:hAnsi="Garamond" w:cs="Times New Roman"/>
          <w:sz w:val="28"/>
          <w:szCs w:val="28"/>
        </w:rPr>
      </w:pPr>
      <w:r w:rsidRPr="00FB3B26">
        <w:rPr>
          <w:rFonts w:ascii="Garamond" w:hAnsi="Garamond" w:cs="Times New Roman"/>
          <w:b/>
          <w:sz w:val="28"/>
          <w:szCs w:val="28"/>
        </w:rPr>
        <w:t>Benefits:</w:t>
      </w:r>
      <w:r w:rsidRPr="00FB3B26">
        <w:rPr>
          <w:rFonts w:ascii="Garamond" w:hAnsi="Garamond" w:cs="Times New Roman"/>
          <w:sz w:val="28"/>
          <w:szCs w:val="28"/>
        </w:rPr>
        <w:t xml:space="preserve"> </w:t>
      </w:r>
      <w:r>
        <w:rPr>
          <w:rFonts w:ascii="Garamond" w:hAnsi="Garamond" w:cs="Times New Roman"/>
          <w:sz w:val="28"/>
          <w:szCs w:val="28"/>
        </w:rPr>
        <w:t>Participants in</w:t>
      </w:r>
      <w:r w:rsidRPr="00FB3B26">
        <w:rPr>
          <w:rFonts w:ascii="Garamond" w:hAnsi="Garamond" w:cs="Times New Roman"/>
          <w:sz w:val="28"/>
          <w:szCs w:val="28"/>
        </w:rPr>
        <w:t xml:space="preserve"> groups report that these </w:t>
      </w:r>
      <w:r>
        <w:rPr>
          <w:rFonts w:ascii="Garamond" w:hAnsi="Garamond" w:cs="Times New Roman"/>
          <w:sz w:val="28"/>
          <w:szCs w:val="28"/>
        </w:rPr>
        <w:t>groups h</w:t>
      </w:r>
      <w:r w:rsidRPr="00FB3B26">
        <w:rPr>
          <w:rFonts w:ascii="Garamond" w:hAnsi="Garamond" w:cs="Times New Roman"/>
          <w:sz w:val="28"/>
          <w:szCs w:val="28"/>
        </w:rPr>
        <w:t>elp them to</w:t>
      </w:r>
      <w:r>
        <w:rPr>
          <w:rFonts w:ascii="Garamond" w:hAnsi="Garamond" w:cs="Times New Roman"/>
          <w:sz w:val="28"/>
          <w:szCs w:val="28"/>
        </w:rPr>
        <w:t xml:space="preserve"> feel included, p</w:t>
      </w:r>
      <w:r w:rsidRPr="00FB3B26">
        <w:rPr>
          <w:rFonts w:ascii="Garamond" w:hAnsi="Garamond" w:cs="Times New Roman"/>
          <w:sz w:val="28"/>
          <w:szCs w:val="28"/>
        </w:rPr>
        <w:t>ro</w:t>
      </w:r>
      <w:r>
        <w:rPr>
          <w:rFonts w:ascii="Garamond" w:hAnsi="Garamond" w:cs="Times New Roman"/>
          <w:sz w:val="28"/>
          <w:szCs w:val="28"/>
        </w:rPr>
        <w:t>vide a social outlet and furnish opportunities for individuals to make friends and</w:t>
      </w:r>
      <w:r w:rsidRPr="00FB3B26">
        <w:rPr>
          <w:rFonts w:ascii="Garamond" w:hAnsi="Garamond" w:cs="Times New Roman"/>
          <w:sz w:val="28"/>
          <w:szCs w:val="28"/>
        </w:rPr>
        <w:t xml:space="preserve"> have fun together. This structure will be accessible via wheelchair or other assistive device.</w:t>
      </w:r>
    </w:p>
    <w:p w:rsidR="00FD3F8B" w:rsidRPr="00FD3F8B" w:rsidRDefault="00FD3F8B">
      <w:pPr>
        <w:rPr>
          <w:rFonts w:ascii="Garamond" w:hAnsi="Garamond" w:cs="Times New Roman"/>
          <w:sz w:val="28"/>
          <w:szCs w:val="28"/>
        </w:rPr>
      </w:pPr>
      <w:r w:rsidRPr="00771849">
        <w:rPr>
          <w:rFonts w:ascii="Garamond" w:hAnsi="Garamond" w:cs="Times New Roman"/>
          <w:b/>
          <w:sz w:val="28"/>
          <w:szCs w:val="28"/>
        </w:rPr>
        <w:t>Benefits:</w:t>
      </w:r>
      <w:r w:rsidRPr="00771849">
        <w:rPr>
          <w:rFonts w:ascii="Garamond" w:hAnsi="Garamond" w:cs="Times New Roman"/>
          <w:sz w:val="28"/>
          <w:szCs w:val="28"/>
        </w:rPr>
        <w:t xml:space="preserve"> </w:t>
      </w:r>
      <w:r w:rsidRPr="00813BAC">
        <w:rPr>
          <w:rFonts w:ascii="Garamond" w:hAnsi="Garamond" w:cs="Times New Roman"/>
          <w:sz w:val="28"/>
          <w:szCs w:val="28"/>
        </w:rPr>
        <w:t xml:space="preserve">Physical activity can improve </w:t>
      </w:r>
      <w:r>
        <w:rPr>
          <w:rFonts w:ascii="Garamond" w:hAnsi="Garamond" w:cs="Times New Roman"/>
          <w:sz w:val="28"/>
          <w:szCs w:val="28"/>
        </w:rPr>
        <w:t xml:space="preserve">mental health, by improving </w:t>
      </w:r>
      <w:r w:rsidRPr="00813BAC">
        <w:rPr>
          <w:rFonts w:ascii="Garamond" w:hAnsi="Garamond" w:cs="Times New Roman"/>
          <w:sz w:val="28"/>
          <w:szCs w:val="28"/>
        </w:rPr>
        <w:t xml:space="preserve">physical fitness and </w:t>
      </w:r>
      <w:r>
        <w:rPr>
          <w:rFonts w:ascii="Garamond" w:hAnsi="Garamond" w:cs="Times New Roman"/>
          <w:sz w:val="28"/>
          <w:szCs w:val="28"/>
        </w:rPr>
        <w:t xml:space="preserve">enhancing </w:t>
      </w:r>
      <w:r w:rsidRPr="00813BAC">
        <w:rPr>
          <w:rFonts w:ascii="Garamond" w:hAnsi="Garamond" w:cs="Times New Roman"/>
          <w:sz w:val="28"/>
          <w:szCs w:val="28"/>
        </w:rPr>
        <w:t>opportunities for social interaction. Physical activity can</w:t>
      </w:r>
      <w:r>
        <w:rPr>
          <w:rFonts w:ascii="Garamond" w:hAnsi="Garamond" w:cs="Times New Roman"/>
          <w:sz w:val="28"/>
          <w:szCs w:val="28"/>
        </w:rPr>
        <w:t xml:space="preserve"> be a practical tool to help</w:t>
      </w:r>
      <w:r w:rsidRPr="00813BAC">
        <w:rPr>
          <w:rFonts w:ascii="Garamond" w:hAnsi="Garamond" w:cs="Times New Roman"/>
          <w:sz w:val="28"/>
          <w:szCs w:val="28"/>
        </w:rPr>
        <w:t xml:space="preserve"> fight depression, </w:t>
      </w:r>
      <w:r>
        <w:rPr>
          <w:rFonts w:ascii="Garamond" w:hAnsi="Garamond" w:cs="Times New Roman"/>
          <w:sz w:val="28"/>
          <w:szCs w:val="28"/>
        </w:rPr>
        <w:t>and reduce anxiety and stress.  O</w:t>
      </w:r>
      <w:r w:rsidRPr="00813BAC">
        <w:rPr>
          <w:rFonts w:ascii="Garamond" w:hAnsi="Garamond" w:cs="Times New Roman"/>
          <w:sz w:val="28"/>
          <w:szCs w:val="28"/>
        </w:rPr>
        <w:t>the</w:t>
      </w:r>
      <w:r>
        <w:rPr>
          <w:rFonts w:ascii="Garamond" w:hAnsi="Garamond" w:cs="Times New Roman"/>
          <w:sz w:val="28"/>
          <w:szCs w:val="28"/>
        </w:rPr>
        <w:t>r benefits of physical activity include improvement in</w:t>
      </w:r>
      <w:r w:rsidRPr="00813BAC">
        <w:rPr>
          <w:rFonts w:ascii="Garamond" w:hAnsi="Garamond" w:cs="Times New Roman"/>
          <w:sz w:val="28"/>
          <w:szCs w:val="28"/>
        </w:rPr>
        <w:t xml:space="preserve"> cardi</w:t>
      </w:r>
      <w:r>
        <w:rPr>
          <w:rFonts w:ascii="Garamond" w:hAnsi="Garamond" w:cs="Times New Roman"/>
          <w:sz w:val="28"/>
          <w:szCs w:val="28"/>
        </w:rPr>
        <w:t xml:space="preserve">ovascular fitness and endurance, </w:t>
      </w:r>
      <w:r w:rsidRPr="00813BAC">
        <w:rPr>
          <w:rFonts w:ascii="Garamond" w:hAnsi="Garamond" w:cs="Times New Roman"/>
          <w:sz w:val="28"/>
          <w:szCs w:val="28"/>
        </w:rPr>
        <w:t>joint flexibility,</w:t>
      </w:r>
      <w:r>
        <w:rPr>
          <w:rFonts w:ascii="Garamond" w:hAnsi="Garamond" w:cs="Times New Roman"/>
          <w:sz w:val="28"/>
          <w:szCs w:val="28"/>
        </w:rPr>
        <w:t xml:space="preserve"> muscular strength, and balance, reduction in</w:t>
      </w:r>
      <w:r w:rsidRPr="00813BAC">
        <w:rPr>
          <w:rFonts w:ascii="Garamond" w:hAnsi="Garamond" w:cs="Times New Roman"/>
          <w:sz w:val="28"/>
          <w:szCs w:val="28"/>
        </w:rPr>
        <w:t xml:space="preserve"> the r</w:t>
      </w:r>
      <w:r>
        <w:rPr>
          <w:rFonts w:ascii="Garamond" w:hAnsi="Garamond" w:cs="Times New Roman"/>
          <w:sz w:val="28"/>
          <w:szCs w:val="28"/>
        </w:rPr>
        <w:t xml:space="preserve">isk of diabetes and other health related issues and weight control.  </w:t>
      </w:r>
      <w:r w:rsidRPr="00771849">
        <w:rPr>
          <w:rFonts w:ascii="Garamond" w:hAnsi="Garamond" w:cs="Times New Roman"/>
          <w:sz w:val="28"/>
          <w:szCs w:val="28"/>
        </w:rPr>
        <w:t>This structure will be accessible via wheel</w:t>
      </w:r>
      <w:r>
        <w:rPr>
          <w:rFonts w:ascii="Garamond" w:hAnsi="Garamond" w:cs="Times New Roman"/>
          <w:sz w:val="28"/>
          <w:szCs w:val="28"/>
        </w:rPr>
        <w:t>chair or other assistive device.</w:t>
      </w:r>
      <w:bookmarkStart w:id="0" w:name="_GoBack"/>
      <w:bookmarkEnd w:id="0"/>
    </w:p>
    <w:sectPr w:rsidR="00FD3F8B" w:rsidRPr="00FD3F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7B"/>
    <w:rsid w:val="001C767B"/>
    <w:rsid w:val="007F269D"/>
    <w:rsid w:val="00FD3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31EE5-7CBA-489D-B0BA-6C5BC1F6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F8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urce.southuniversity.edu/the-benefits-of-therapeutic-outdoor-recreation-102985.aspx" TargetMode="External"/><Relationship Id="rId4" Type="http://schemas.openxmlformats.org/officeDocument/2006/relationships/hyperlink" Target="http://source.southuniversity.edu/the-benefits-of-therapeutic-outdoor-recreation-10298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Selders</dc:creator>
  <cp:keywords/>
  <dc:description/>
  <cp:lastModifiedBy>Brian Selders</cp:lastModifiedBy>
  <cp:revision>2</cp:revision>
  <dcterms:created xsi:type="dcterms:W3CDTF">2014-05-19T14:58:00Z</dcterms:created>
  <dcterms:modified xsi:type="dcterms:W3CDTF">2014-05-19T15:07:00Z</dcterms:modified>
</cp:coreProperties>
</file>